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59" w:rsidRDefault="003F2159" w:rsidP="003F215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ANEXO 1</w:t>
      </w:r>
    </w:p>
    <w:p w:rsidR="003F2159" w:rsidRDefault="003F2159" w:rsidP="003F215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:rsidR="003F2159" w:rsidRDefault="003F2159" w:rsidP="003F215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FICHA DE POSTULACIÓN</w:t>
      </w:r>
    </w:p>
    <w:p w:rsidR="003F2159" w:rsidRDefault="003F2159" w:rsidP="003F215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</w:p>
    <w:p w:rsidR="003F2159" w:rsidRDefault="003F2159" w:rsidP="003F215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Sello</w:t>
      </w:r>
    </w:p>
    <w:p w:rsidR="003F2159" w:rsidRDefault="003F2159" w:rsidP="003F2159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“Empresa comprometida con una vida libre de violencia contra las mujeres en el Estado Plurinacional de Bolivia”</w:t>
      </w:r>
    </w:p>
    <w:p w:rsidR="003F2159" w:rsidRDefault="003F2159" w:rsidP="003F2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entury Gothic" w:eastAsia="Century Gothic" w:hAnsi="Century Gothic" w:cs="Century Gothic"/>
          <w:b/>
          <w:color w:val="000000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La información proporcionada por las empresas será tratada de manera confidencial, de acuerdo con las leyes en la materia 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3F2159" w:rsidRDefault="003F2159" w:rsidP="003F2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Información general de la empresa u organización</w:t>
      </w:r>
    </w:p>
    <w:p w:rsidR="003F2159" w:rsidRDefault="003F2159" w:rsidP="003F21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Century Gothic" w:eastAsia="Century Gothic" w:hAnsi="Century Gothic" w:cs="Century Gothic"/>
          <w:b/>
          <w:color w:val="000000"/>
        </w:rPr>
      </w:pPr>
    </w:p>
    <w:tbl>
      <w:tblPr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7"/>
        <w:gridCol w:w="5717"/>
      </w:tblGrid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921"/>
              </w:tabs>
              <w:ind w:right="5" w:hanging="1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Razón Social: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No de Registro SEPREC: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N° de Registro de Contribuyente - NIT: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Representante legal: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N° de documento de identidad del RL: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Domicilio: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Persona de contacto: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Cargo: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Teléfono fijo: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Teléfono móvil: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Correo electrónico (además del correo de la persona de contacto, colocar siempre un correo institucional):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Página web: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hanging="1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Fecha de presentación: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:rsidR="003F2159" w:rsidRDefault="003F2159" w:rsidP="003F2159">
      <w:pPr>
        <w:tabs>
          <w:tab w:val="center" w:pos="1224"/>
          <w:tab w:val="center" w:pos="3391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3F2159" w:rsidRDefault="003F2159" w:rsidP="003F2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224"/>
          <w:tab w:val="center" w:pos="3391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Características Generales de la Empresa:</w:t>
      </w:r>
    </w:p>
    <w:p w:rsidR="003F2159" w:rsidRDefault="003F2159" w:rsidP="003F2159">
      <w:pPr>
        <w:pBdr>
          <w:top w:val="nil"/>
          <w:left w:val="nil"/>
          <w:bottom w:val="nil"/>
          <w:right w:val="nil"/>
          <w:between w:val="nil"/>
        </w:pBdr>
        <w:tabs>
          <w:tab w:val="center" w:pos="1224"/>
          <w:tab w:val="center" w:pos="3391"/>
        </w:tabs>
        <w:spacing w:after="0" w:line="240" w:lineRule="auto"/>
        <w:ind w:left="1080"/>
        <w:jc w:val="both"/>
        <w:rPr>
          <w:rFonts w:ascii="Century Gothic" w:eastAsia="Century Gothic" w:hAnsi="Century Gothic" w:cs="Century Gothic"/>
          <w:color w:val="000000"/>
        </w:rPr>
      </w:pPr>
    </w:p>
    <w:tbl>
      <w:tblPr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8"/>
        <w:gridCol w:w="5026"/>
      </w:tblGrid>
      <w:tr w:rsidR="003F2159" w:rsidTr="0057533E">
        <w:trPr>
          <w:trHeight w:val="569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921"/>
              </w:tabs>
              <w:ind w:right="6" w:hanging="11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2.1. Misión: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6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rPr>
          <w:trHeight w:val="577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6" w:hanging="11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2.2. Visión: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6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2.3. Descripción de la actividad principal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2.4. Zonas geográficas donde tiene participación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3F2159" w:rsidTr="0057533E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tabs>
                <w:tab w:val="left" w:pos="0"/>
              </w:tabs>
              <w:ind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2.5. Número de colaboradores y colaboradoras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159" w:rsidRDefault="003F2159" w:rsidP="0057533E">
            <w:pPr>
              <w:ind w:left="862" w:right="5" w:hanging="10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(Favor completar el formulario, con los datos más a</w:t>
      </w:r>
      <w:r>
        <w:rPr>
          <w:rFonts w:ascii="Century Gothic" w:eastAsia="Century Gothic" w:hAnsi="Century Gothic" w:cs="Century Gothic"/>
        </w:rPr>
        <w:t>ctualizados posible, adjuntando</w:t>
      </w:r>
      <w:r>
        <w:rPr>
          <w:rFonts w:ascii="Century Gothic" w:eastAsia="Century Gothic" w:hAnsi="Century Gothic" w:cs="Century Gothic"/>
        </w:rPr>
        <w:t xml:space="preserve"> el expediente de postulación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Descripción general del expediente de postulación: 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1. Documentos de la normativa y políticas internas empresariales, aprobados y puestos en marcha. 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2. Programa de sensibil</w:t>
      </w:r>
      <w:r>
        <w:rPr>
          <w:rFonts w:ascii="Century Gothic" w:eastAsia="Century Gothic" w:hAnsi="Century Gothic" w:cs="Century Gothic"/>
        </w:rPr>
        <w:t xml:space="preserve">ización y/o capacitación en el </w:t>
      </w:r>
      <w:bookmarkStart w:id="0" w:name="_GoBack"/>
      <w:bookmarkEnd w:id="0"/>
      <w:r>
        <w:rPr>
          <w:rFonts w:ascii="Century Gothic" w:eastAsia="Century Gothic" w:hAnsi="Century Gothic" w:cs="Century Gothic"/>
        </w:rPr>
        <w:t>entorno interno.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3. Acciones con la colectividad, o dirigidas al público de la empresa.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bookmarkStart w:id="1" w:name="_1fob9te" w:colFirst="0" w:colLast="0"/>
      <w:bookmarkEnd w:id="1"/>
      <w:r>
        <w:rPr>
          <w:rFonts w:ascii="Century Gothic" w:eastAsia="Century Gothic" w:hAnsi="Century Gothic" w:cs="Century Gothic"/>
        </w:rPr>
        <w:t>4. Innovación: materiales audiovisuales, documentos o cualquier formato en el que la empresa desee presentar su categoría de innovación.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NO OLVIDAR ADJUNTAR CERTIFICADO DEL MINISTERIO DE TRABAJO ESTABLECIDO EN LA CONVOCATORIA.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_________________________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Firma de Representante Legal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CARGO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N° de Documento de Identidad</w:t>
      </w:r>
    </w:p>
    <w:p w:rsidR="003F2159" w:rsidRDefault="003F2159" w:rsidP="003F2159">
      <w:pPr>
        <w:spacing w:after="0" w:line="240" w:lineRule="auto"/>
        <w:jc w:val="both"/>
        <w:rPr>
          <w:rFonts w:ascii="Century Gothic" w:eastAsia="Century Gothic" w:hAnsi="Century Gothic" w:cs="Century Gothic"/>
          <w:b/>
          <w:smallCaps/>
        </w:rPr>
      </w:pPr>
      <w:r>
        <w:rPr>
          <w:rFonts w:ascii="Century Gothic" w:eastAsia="Century Gothic" w:hAnsi="Century Gothic" w:cs="Century Gothic"/>
          <w:b/>
        </w:rPr>
        <w:t>N° de Registro de la Empresa u Organización</w:t>
      </w:r>
    </w:p>
    <w:p w:rsidR="003F2159" w:rsidRDefault="003F2159" w:rsidP="003F2159">
      <w:pPr>
        <w:rPr>
          <w:rFonts w:ascii="Century Gothic" w:eastAsia="Century Gothic" w:hAnsi="Century Gothic" w:cs="Century Gothic"/>
          <w:b/>
        </w:rPr>
      </w:pPr>
    </w:p>
    <w:p w:rsidR="00E531B6" w:rsidRDefault="003F2159"/>
    <w:sectPr w:rsidR="00E531B6">
      <w:foot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10" w:rsidRDefault="003F21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4A2D10" w:rsidRDefault="003F21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37D"/>
    <w:multiLevelType w:val="multilevel"/>
    <w:tmpl w:val="E3BE806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59"/>
    <w:rsid w:val="003D506F"/>
    <w:rsid w:val="003F2159"/>
    <w:rsid w:val="008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868A"/>
  <w15:chartTrackingRefBased/>
  <w15:docId w15:val="{AECFACDC-D509-46B5-8419-22C88E8A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2159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Campos Larrazabal</dc:creator>
  <cp:keywords/>
  <dc:description/>
  <cp:lastModifiedBy>Susana Campos Larrazabal</cp:lastModifiedBy>
  <cp:revision>1</cp:revision>
  <dcterms:created xsi:type="dcterms:W3CDTF">2023-01-10T22:48:00Z</dcterms:created>
  <dcterms:modified xsi:type="dcterms:W3CDTF">2023-01-10T22:49:00Z</dcterms:modified>
</cp:coreProperties>
</file>